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20CDF016"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0C5409">
        <w:rPr>
          <w:b/>
          <w:noProof/>
          <w:sz w:val="24"/>
        </w:rPr>
        <w:t>6</w:t>
      </w:r>
      <w:r w:rsidRPr="002A2E4D">
        <w:rPr>
          <w:b/>
          <w:noProof/>
          <w:sz w:val="24"/>
        </w:rPr>
        <w:t xml:space="preserve">                    </w:t>
      </w:r>
      <w:r>
        <w:rPr>
          <w:b/>
          <w:i/>
          <w:noProof/>
          <w:sz w:val="28"/>
        </w:rPr>
        <w:tab/>
        <w:t>S5-</w:t>
      </w:r>
      <w:r w:rsidR="00864529">
        <w:rPr>
          <w:b/>
          <w:i/>
          <w:noProof/>
          <w:sz w:val="28"/>
        </w:rPr>
        <w:t>2</w:t>
      </w:r>
      <w:r w:rsidR="003172D5">
        <w:rPr>
          <w:b/>
          <w:i/>
          <w:noProof/>
          <w:sz w:val="28"/>
        </w:rPr>
        <w:t>4</w:t>
      </w:r>
      <w:r w:rsidR="00602390">
        <w:rPr>
          <w:b/>
          <w:i/>
          <w:noProof/>
          <w:sz w:val="28"/>
        </w:rPr>
        <w:t>4590</w:t>
      </w:r>
      <w:bookmarkStart w:id="0" w:name="_GoBack"/>
      <w:bookmarkEnd w:id="0"/>
    </w:p>
    <w:p w14:paraId="636B52CD" w14:textId="0E359C7A" w:rsidR="00B20935" w:rsidRDefault="000C5409" w:rsidP="00B20935">
      <w:pPr>
        <w:pStyle w:val="CRCoverPage"/>
        <w:outlineLvl w:val="0"/>
        <w:rPr>
          <w:b/>
          <w:noProof/>
          <w:sz w:val="24"/>
        </w:rPr>
      </w:pPr>
      <w:r>
        <w:rPr>
          <w:b/>
          <w:noProof/>
          <w:sz w:val="24"/>
        </w:rPr>
        <w:t>Maastricht</w:t>
      </w:r>
      <w:r w:rsidR="00BC38D2" w:rsidRPr="00BC38D2">
        <w:rPr>
          <w:b/>
          <w:noProof/>
          <w:sz w:val="24"/>
        </w:rPr>
        <w:t xml:space="preserve">, </w:t>
      </w:r>
      <w:r>
        <w:rPr>
          <w:b/>
          <w:noProof/>
          <w:sz w:val="24"/>
        </w:rPr>
        <w:t>Netherlands</w:t>
      </w:r>
      <w:r w:rsidR="00BC38D2" w:rsidRPr="00BC38D2">
        <w:rPr>
          <w:b/>
          <w:noProof/>
          <w:sz w:val="24"/>
        </w:rPr>
        <w:t xml:space="preserve">, </w:t>
      </w:r>
      <w:r>
        <w:rPr>
          <w:b/>
          <w:noProof/>
          <w:sz w:val="24"/>
        </w:rPr>
        <w:t>19</w:t>
      </w:r>
      <w:r w:rsidR="00BC38D2" w:rsidRPr="00BC38D2">
        <w:rPr>
          <w:b/>
          <w:noProof/>
          <w:sz w:val="24"/>
        </w:rPr>
        <w:t>-</w:t>
      </w:r>
      <w:r>
        <w:rPr>
          <w:b/>
          <w:noProof/>
          <w:sz w:val="24"/>
        </w:rPr>
        <w:t>23</w:t>
      </w:r>
      <w:r w:rsidR="00BC38D2" w:rsidRPr="00BC38D2">
        <w:rPr>
          <w:b/>
          <w:noProof/>
          <w:sz w:val="24"/>
        </w:rPr>
        <w:t xml:space="preserve"> </w:t>
      </w:r>
      <w:r>
        <w:rPr>
          <w:b/>
          <w:noProof/>
          <w:sz w:val="24"/>
        </w:rPr>
        <w:t>August</w:t>
      </w:r>
      <w:r w:rsidR="00BC38D2" w:rsidRPr="00BC38D2">
        <w:rPr>
          <w:b/>
          <w:noProof/>
          <w:sz w:val="24"/>
        </w:rPr>
        <w:t xml:space="preserve"> 2024</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0981142"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602390">
        <w:rPr>
          <w:rFonts w:ascii="Arial" w:hAnsi="Arial" w:cs="Arial"/>
        </w:rPr>
        <w:t>on Clarification on GST attribute Energy Efficiency</w:t>
      </w:r>
    </w:p>
    <w:p w14:paraId="780D34AF" w14:textId="04B4A106"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9915DD">
        <w:rPr>
          <w:rFonts w:ascii="Arial" w:hAnsi="Arial" w:cs="Arial"/>
          <w:bCs/>
        </w:rPr>
        <w:t>381</w:t>
      </w:r>
      <w:r w:rsidR="00602390">
        <w:rPr>
          <w:rFonts w:ascii="Arial" w:hAnsi="Arial" w:cs="Arial"/>
          <w:bCs/>
        </w:rPr>
        <w:t>4</w:t>
      </w:r>
      <w:r w:rsidR="0078287C">
        <w:rPr>
          <w:rFonts w:ascii="Arial" w:hAnsi="Arial" w:cs="Arial"/>
          <w:bCs/>
        </w:rPr>
        <w:t xml:space="preserve"> (</w:t>
      </w:r>
      <w:r w:rsidR="002E735D">
        <w:rPr>
          <w:rFonts w:ascii="Arial" w:hAnsi="Arial" w:cs="Arial"/>
          <w:bCs/>
        </w:rPr>
        <w:t>NFG 022_203</w:t>
      </w:r>
      <w:r w:rsidR="0078287C">
        <w:rPr>
          <w:rFonts w:ascii="Arial" w:hAnsi="Arial" w:cs="Arial"/>
          <w:bCs/>
        </w:rPr>
        <w:t xml:space="preserve">: </w:t>
      </w:r>
      <w:r w:rsidR="002E735D" w:rsidRPr="002E735D">
        <w:rPr>
          <w:rFonts w:ascii="Arial" w:hAnsi="Arial" w:cs="Arial"/>
          <w:bCs/>
        </w:rPr>
        <w:t>Reply LS on Clarification on GST attribute Energy Efficiency</w:t>
      </w:r>
      <w:r w:rsidR="0078287C">
        <w:rPr>
          <w:rFonts w:ascii="Arial" w:hAnsi="Arial" w:cs="Arial"/>
          <w:bCs/>
        </w:rPr>
        <w:t>)</w:t>
      </w:r>
    </w:p>
    <w:p w14:paraId="2DAB0534" w14:textId="5470E696"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78287C">
        <w:rPr>
          <w:rFonts w:ascii="Arial" w:hAnsi="Arial" w:cs="Arial"/>
          <w:bCs/>
          <w:lang w:val="en-US"/>
        </w:rPr>
        <w:t>8</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4A0AAC64"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2E735D">
        <w:rPr>
          <w:rFonts w:ascii="Arial" w:hAnsi="Arial" w:cs="Arial"/>
          <w:bCs/>
          <w:lang w:val="fr-FR"/>
        </w:rPr>
        <w:t>GSMA NRG</w:t>
      </w:r>
    </w:p>
    <w:p w14:paraId="5681C84A" w14:textId="1A4B5BC5"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24C66CB9" w14:textId="60E46850" w:rsidR="006401BD"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1" w:name="_Hlk173744435"/>
      <w:r w:rsidR="002E735D" w:rsidRPr="002E735D">
        <w:rPr>
          <w:rFonts w:ascii="Arial" w:hAnsi="Arial" w:cs="Arial"/>
          <w:bCs/>
          <w:lang w:val="en-US"/>
        </w:rPr>
        <w:t>GS</w:t>
      </w:r>
      <w:r w:rsidR="002E735D">
        <w:rPr>
          <w:rFonts w:ascii="Arial" w:hAnsi="Arial" w:cs="Arial"/>
          <w:bCs/>
          <w:lang w:val="en-US"/>
        </w:rPr>
        <w:t>MA NRG</w:t>
      </w:r>
      <w:r w:rsidR="006837D3" w:rsidRPr="006837D3">
        <w:rPr>
          <w:rFonts w:ascii="Arial" w:hAnsi="Arial" w:cs="Arial"/>
          <w:lang w:val="en-US" w:eastAsia="zh-CN"/>
        </w:rPr>
        <w:t xml:space="preserve"> </w:t>
      </w:r>
      <w:bookmarkEnd w:id="1"/>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LS reply on Clarification on GST attribute Energy Efficiency</w:t>
      </w:r>
      <w:r w:rsidR="006837D3">
        <w:rPr>
          <w:rFonts w:ascii="Arial" w:hAnsi="Arial" w:cs="Arial"/>
          <w:lang w:val="en-US" w:eastAsia="zh-CN"/>
        </w:rPr>
        <w:t>.</w:t>
      </w:r>
      <w:r w:rsidR="00BD1C8D">
        <w:rPr>
          <w:rFonts w:ascii="Arial" w:hAnsi="Arial" w:cs="Arial"/>
          <w:lang w:val="en-US" w:eastAsia="zh-CN"/>
        </w:rPr>
        <w:t xml:space="preserve"> </w:t>
      </w:r>
      <w:r w:rsidR="00FE7447">
        <w:rPr>
          <w:rFonts w:ascii="Arial" w:hAnsi="Arial" w:cs="Arial"/>
          <w:lang w:val="en-US" w:eastAsia="zh-CN"/>
        </w:rPr>
        <w:t>With regard to your reply to our question:</w:t>
      </w:r>
    </w:p>
    <w:p w14:paraId="6E4BC507" w14:textId="77777777" w:rsidR="00FE7447" w:rsidRDefault="00FE7447" w:rsidP="006837D3">
      <w:pPr>
        <w:spacing w:after="0"/>
        <w:rPr>
          <w:rFonts w:ascii="Arial" w:hAnsi="Arial" w:cs="Arial"/>
          <w:lang w:val="en-US" w:eastAsia="zh-CN"/>
        </w:rPr>
      </w:pPr>
    </w:p>
    <w:p w14:paraId="2F47C7A3" w14:textId="77777777" w:rsidR="00FE7447" w:rsidRDefault="00FE7447" w:rsidP="006837D3">
      <w:pPr>
        <w:spacing w:after="0"/>
        <w:rPr>
          <w:rFonts w:ascii="Arial" w:hAnsi="Arial" w:cs="Arial"/>
          <w:lang w:val="en-US" w:eastAsia="zh-CN"/>
        </w:rPr>
      </w:pPr>
      <w:r>
        <w:rPr>
          <w:rFonts w:ascii="Arial" w:hAnsi="Arial" w:cs="Arial"/>
          <w:lang w:val="en-US" w:eastAsia="zh-CN"/>
        </w:rPr>
        <w:t>“</w:t>
      </w:r>
    </w:p>
    <w:p w14:paraId="3793A412" w14:textId="61B31C0B" w:rsidR="00FE7447" w:rsidRPr="00FE7447" w:rsidRDefault="00FE7447" w:rsidP="006837D3">
      <w:pPr>
        <w:spacing w:after="0"/>
        <w:rPr>
          <w:rFonts w:ascii="Arial" w:hAnsi="Arial" w:cs="Arial"/>
          <w:i/>
          <w:lang w:val="en-US" w:eastAsia="zh-CN"/>
        </w:rPr>
      </w:pPr>
      <w:r w:rsidRPr="00FE7447">
        <w:rPr>
          <w:rFonts w:ascii="Arial" w:hAnsi="Arial" w:cs="Arial"/>
          <w:i/>
          <w:lang w:val="en-US" w:eastAsia="zh-CN"/>
        </w:rPr>
        <w:t>GSMA NRG response: This attribute simply indicates the support (or no support) of the Energy efficiency KPI. The attribute can take one of these allowed values are (Supported/Not Supported). GSMA welcomes inputs on whether a more elaborate Attribute should be specified.</w:t>
      </w:r>
    </w:p>
    <w:p w14:paraId="3BD40E91" w14:textId="457CEBD7" w:rsidR="00FE7447" w:rsidRDefault="00FE7447" w:rsidP="006837D3">
      <w:pPr>
        <w:spacing w:after="0"/>
        <w:rPr>
          <w:rFonts w:ascii="Arial" w:hAnsi="Arial" w:cs="Arial"/>
          <w:lang w:val="en-US" w:eastAsia="zh-CN"/>
        </w:rPr>
      </w:pPr>
      <w:r>
        <w:rPr>
          <w:rFonts w:ascii="Arial" w:hAnsi="Arial" w:cs="Arial"/>
          <w:lang w:val="en-US" w:eastAsia="zh-CN"/>
        </w:rPr>
        <w:t>“</w:t>
      </w:r>
    </w:p>
    <w:p w14:paraId="144F06AD" w14:textId="36BFE4CE" w:rsidR="00FE7447" w:rsidRDefault="00FE7447" w:rsidP="006837D3">
      <w:pPr>
        <w:spacing w:after="0"/>
        <w:rPr>
          <w:rFonts w:ascii="Arial" w:hAnsi="Arial" w:cs="Arial"/>
          <w:lang w:val="en-US" w:eastAsia="zh-CN"/>
        </w:rPr>
      </w:pPr>
    </w:p>
    <w:p w14:paraId="7AB97106" w14:textId="34FB606B" w:rsidR="00FE7447" w:rsidRDefault="00FE7447" w:rsidP="006837D3">
      <w:pPr>
        <w:spacing w:after="0"/>
        <w:rPr>
          <w:rFonts w:ascii="Arial" w:hAnsi="Arial" w:cs="Arial"/>
          <w:lang w:val="en-US" w:eastAsia="zh-CN"/>
        </w:rPr>
      </w:pPr>
      <w:r>
        <w:rPr>
          <w:rFonts w:ascii="Arial" w:hAnsi="Arial" w:cs="Arial"/>
          <w:lang w:val="en-US" w:eastAsia="zh-CN"/>
        </w:rPr>
        <w:t>, SA5 would like further clarification on what GSMA means by ‘</w:t>
      </w:r>
      <w:r w:rsidRPr="00FE7447">
        <w:rPr>
          <w:rFonts w:ascii="Arial" w:hAnsi="Arial" w:cs="Arial"/>
          <w:u w:val="single"/>
          <w:lang w:val="en-US" w:eastAsia="zh-CN"/>
        </w:rPr>
        <w:t>the</w:t>
      </w:r>
      <w:r>
        <w:rPr>
          <w:rFonts w:ascii="Arial" w:hAnsi="Arial" w:cs="Arial"/>
          <w:lang w:val="en-US" w:eastAsia="zh-CN"/>
        </w:rPr>
        <w:t xml:space="preserve"> Energy Efficiency KPI’. SA5 defines Energy Efficiency KPIs for various types of network slices and some types of network slices have several Energy Efficiency KPIs. Therefore, SA5 would like to know if the following understanding is correct: “</w:t>
      </w:r>
      <w:r w:rsidRPr="00FE7447">
        <w:rPr>
          <w:rFonts w:ascii="Arial" w:hAnsi="Arial" w:cs="Arial"/>
          <w:lang w:val="en-US" w:eastAsia="zh-CN"/>
        </w:rPr>
        <w:t xml:space="preserve">This attribute simply indicates the support (or no support) of </w:t>
      </w:r>
      <w:r w:rsidRPr="00FE7447">
        <w:rPr>
          <w:rFonts w:ascii="Arial" w:hAnsi="Arial" w:cs="Arial"/>
          <w:u w:val="single"/>
          <w:lang w:val="en-US" w:eastAsia="zh-CN"/>
        </w:rPr>
        <w:t>a</w:t>
      </w:r>
      <w:r w:rsidR="00D84B50">
        <w:rPr>
          <w:rFonts w:ascii="Arial" w:hAnsi="Arial" w:cs="Arial"/>
          <w:u w:val="single"/>
          <w:lang w:val="en-US" w:eastAsia="zh-CN"/>
        </w:rPr>
        <w:t>n</w:t>
      </w:r>
      <w:r w:rsidRPr="00FE7447">
        <w:rPr>
          <w:rFonts w:ascii="Arial" w:hAnsi="Arial" w:cs="Arial"/>
          <w:lang w:val="en-US" w:eastAsia="zh-CN"/>
        </w:rPr>
        <w:t xml:space="preserve"> Energy efficiency KPI</w:t>
      </w:r>
      <w:r>
        <w:rPr>
          <w:rFonts w:ascii="Arial" w:hAnsi="Arial" w:cs="Arial"/>
          <w:lang w:val="en-US" w:eastAsia="zh-CN"/>
        </w:rPr>
        <w:t>.”. If not, please clarify.</w:t>
      </w:r>
    </w:p>
    <w:p w14:paraId="775359F9" w14:textId="53AF97B9" w:rsidR="007D0267" w:rsidRPr="006837D3" w:rsidRDefault="007D0267" w:rsidP="00F47B69">
      <w:pPr>
        <w:spacing w:after="0"/>
        <w:rPr>
          <w:rFonts w:ascii="Arial" w:hAnsi="Arial" w:cs="Arial"/>
          <w:lang w:val="en-US" w:eastAsia="zh-CN"/>
        </w:rPr>
      </w:pPr>
    </w:p>
    <w:p w14:paraId="5011239D" w14:textId="77777777" w:rsidR="00961D4E" w:rsidRPr="006837D3" w:rsidRDefault="00961D4E" w:rsidP="00B20935">
      <w:pPr>
        <w:spacing w:after="120"/>
        <w:rPr>
          <w:rFonts w:ascii="Arial" w:hAnsi="Arial" w:cs="Arial"/>
          <w:b/>
          <w:lang w:val="en-US"/>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693FC002" w:rsidR="0062250B" w:rsidRDefault="00B20935" w:rsidP="008C5A40">
      <w:pPr>
        <w:rPr>
          <w:rFonts w:ascii="Arial" w:hAnsi="Arial" w:cs="Arial"/>
        </w:rPr>
      </w:pPr>
      <w:r w:rsidRPr="00B70E18">
        <w:rPr>
          <w:rFonts w:ascii="Arial" w:hAnsi="Arial" w:cs="Arial"/>
          <w:u w:val="single"/>
        </w:rPr>
        <w:t xml:space="preserve">To </w:t>
      </w:r>
      <w:r w:rsidR="00FE7447">
        <w:rPr>
          <w:rFonts w:ascii="Arial" w:hAnsi="Arial" w:cs="Arial"/>
          <w:u w:val="single"/>
        </w:rPr>
        <w:t>GSMA NRG</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FE7447">
        <w:rPr>
          <w:rFonts w:ascii="Arial" w:hAnsi="Arial" w:cs="Arial"/>
          <w:lang w:val="en-US" w:eastAsia="zh-CN"/>
        </w:rPr>
        <w:t>GSMA NRG</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FE7447">
        <w:rPr>
          <w:rFonts w:ascii="Arial" w:hAnsi="Arial" w:cs="Arial"/>
        </w:rPr>
        <w:t>provide SA5 with some clarification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7E467F3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SA5#15</w:t>
      </w:r>
      <w:r>
        <w:rPr>
          <w:rFonts w:ascii="Arial" w:hAnsi="Arial" w:cs="Arial"/>
          <w:bCs/>
          <w:lang w:val="en-US"/>
        </w:rPr>
        <w:t>7</w:t>
      </w:r>
      <w:r w:rsidRPr="00365AF1">
        <w:rPr>
          <w:rFonts w:ascii="Arial" w:hAnsi="Arial" w:cs="Arial"/>
          <w:bCs/>
          <w:lang w:val="en-US"/>
        </w:rPr>
        <w:tab/>
      </w:r>
      <w:r>
        <w:rPr>
          <w:rFonts w:ascii="Arial" w:hAnsi="Arial" w:cs="Arial"/>
          <w:bCs/>
          <w:lang w:val="en-US"/>
        </w:rPr>
        <w:t>Oct.</w:t>
      </w:r>
      <w:r w:rsidRPr="00365AF1">
        <w:rPr>
          <w:rFonts w:ascii="Arial" w:hAnsi="Arial" w:cs="Arial"/>
          <w:bCs/>
          <w:lang w:val="en-US"/>
        </w:rPr>
        <w:t xml:space="preserve"> </w:t>
      </w:r>
      <w:r>
        <w:rPr>
          <w:rFonts w:ascii="Arial" w:hAnsi="Arial" w:cs="Arial"/>
          <w:bCs/>
          <w:lang w:val="en-US"/>
        </w:rPr>
        <w:t>14</w:t>
      </w:r>
      <w:r w:rsidRPr="00365AF1">
        <w:rPr>
          <w:rFonts w:ascii="Arial" w:hAnsi="Arial" w:cs="Arial"/>
          <w:bCs/>
          <w:lang w:val="en-US"/>
        </w:rPr>
        <w:t xml:space="preserve"> – </w:t>
      </w:r>
      <w:r>
        <w:rPr>
          <w:rFonts w:ascii="Arial" w:hAnsi="Arial" w:cs="Arial"/>
          <w:bCs/>
          <w:lang w:val="en-US"/>
        </w:rPr>
        <w:t>18</w:t>
      </w:r>
      <w:r w:rsidRPr="00365AF1">
        <w:rPr>
          <w:rFonts w:ascii="Arial" w:hAnsi="Arial" w:cs="Arial"/>
          <w:bCs/>
          <w:lang w:val="en-US"/>
        </w:rPr>
        <w:t>, 2024</w:t>
      </w:r>
      <w:r w:rsidRPr="00365AF1">
        <w:rPr>
          <w:rFonts w:ascii="Arial" w:hAnsi="Arial" w:cs="Arial"/>
          <w:bCs/>
          <w:lang w:val="en-US"/>
        </w:rPr>
        <w:tab/>
      </w:r>
      <w:r w:rsidR="000C5409">
        <w:rPr>
          <w:rFonts w:ascii="Arial" w:hAnsi="Arial" w:cs="Arial"/>
          <w:bCs/>
          <w:lang w:val="en-US"/>
        </w:rPr>
        <w:t>Hyderabad</w:t>
      </w:r>
      <w:r w:rsidRPr="00365AF1">
        <w:rPr>
          <w:rFonts w:ascii="Arial" w:hAnsi="Arial" w:cs="Arial"/>
          <w:bCs/>
          <w:lang w:val="en-US"/>
        </w:rPr>
        <w:t xml:space="preserve">, </w:t>
      </w:r>
      <w:r>
        <w:rPr>
          <w:rFonts w:ascii="Arial" w:hAnsi="Arial" w:cs="Arial"/>
          <w:bCs/>
          <w:lang w:val="en-US"/>
        </w:rPr>
        <w:t>India</w:t>
      </w:r>
    </w:p>
    <w:p w14:paraId="576335CB" w14:textId="69D162C1"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6F14F" w16cex:dateUtc="2024-08-26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04194" w14:textId="77777777" w:rsidR="004A0B90" w:rsidRDefault="004A0B90">
      <w:r>
        <w:separator/>
      </w:r>
    </w:p>
  </w:endnote>
  <w:endnote w:type="continuationSeparator" w:id="0">
    <w:p w14:paraId="227EC00E" w14:textId="77777777" w:rsidR="004A0B90" w:rsidRDefault="004A0B90">
      <w:r>
        <w:continuationSeparator/>
      </w:r>
    </w:p>
  </w:endnote>
  <w:endnote w:type="continuationNotice" w:id="1">
    <w:p w14:paraId="0EB29816" w14:textId="77777777" w:rsidR="004A0B90" w:rsidRDefault="004A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3C59E" w14:textId="77777777" w:rsidR="004A0B90" w:rsidRDefault="004A0B90">
      <w:r>
        <w:separator/>
      </w:r>
    </w:p>
  </w:footnote>
  <w:footnote w:type="continuationSeparator" w:id="0">
    <w:p w14:paraId="75E8472D" w14:textId="77777777" w:rsidR="004A0B90" w:rsidRDefault="004A0B90">
      <w:r>
        <w:continuationSeparator/>
      </w:r>
    </w:p>
  </w:footnote>
  <w:footnote w:type="continuationNotice" w:id="1">
    <w:p w14:paraId="688BF51F" w14:textId="77777777" w:rsidR="004A0B90" w:rsidRDefault="004A0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D32"/>
    <w:rsid w:val="004133C9"/>
    <w:rsid w:val="004222AC"/>
    <w:rsid w:val="00423C36"/>
    <w:rsid w:val="0042428C"/>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documentManagement/types"/>
    <ds:schemaRef ds:uri="http://purl.org/dc/terms/"/>
    <ds:schemaRef ds:uri="5b17232d-c99c-451d-83da-8209c240d8e5"/>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249</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Huawei-09-01</cp:lastModifiedBy>
  <cp:revision>2</cp:revision>
  <cp:lastPrinted>1899-12-31T23:00:00Z</cp:lastPrinted>
  <dcterms:created xsi:type="dcterms:W3CDTF">2024-08-29T06:32:00Z</dcterms:created>
  <dcterms:modified xsi:type="dcterms:W3CDTF">2024-08-29T06:32:00Z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1724653675</vt:lpwstr>
  </property>
</Properties>
</file>